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32"/>
      </w:tblGrid>
      <w:tr w:rsidR="00FD6C46" w:rsidRPr="00BF7003" w:rsidTr="00ED64FA">
        <w:trPr>
          <w:tblCellSpacing w:w="15" w:type="dxa"/>
        </w:trPr>
        <w:tc>
          <w:tcPr>
            <w:tcW w:w="10206" w:type="dxa"/>
            <w:vAlign w:val="center"/>
          </w:tcPr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to_paragraph_id34877074"/>
            <w:bookmarkEnd w:id="0"/>
            <w:r w:rsidRPr="00CF1D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на административната услуга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1D87">
              <w:rPr>
                <w:rFonts w:ascii="Times New Roman" w:hAnsi="Times New Roman"/>
                <w:b/>
                <w:sz w:val="24"/>
                <w:szCs w:val="24"/>
              </w:rPr>
              <w:t xml:space="preserve">Издаване на заповед за признаване или отказ на завършен период или клас за класовете от I до VI в училище на чужда държава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2</w:t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. Правно основание за предоставянето на административната услуга/издаването на индивидуалния административен акт.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Директорът на училището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4.</w:t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науката.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При признаване на завършен период или клас за класовете от </w:t>
            </w:r>
            <w:r w:rsidRPr="00CF1D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CF1D8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1. продължителността на обучението;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2. вида на училището, в което е проведено обучението;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3. изучаваните учебни предмети (ако има такива);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4. правата, които дава документът в страната, в която е издаден.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5. Образци на формуляри, които се попълват за предоставянето на административната услуга.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Заявление по образец, утвърден със заповед на министъра на образованието и науката 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6. Начини на заявяване на услугата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>.</w:t>
            </w:r>
            <w:r w:rsidRPr="00CF1D87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Заявлението заедно с документите за завършен период или клас за класовете от </w:t>
            </w:r>
            <w:r w:rsidRPr="00CF1D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CF1D8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 xml:space="preserve"> включително се подават в училището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8. Информация за предоставяне на услугата по електронен път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Услугата не се предоставя по електронен път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9. Срок на действие на документа/индивидуалния административен акт.</w:t>
            </w:r>
            <w:r w:rsidRPr="00CF1D8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Безсрочно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br/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10. Такси или цени</w:t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Не се дължат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FD6C46" w:rsidRPr="00CF1D87" w:rsidRDefault="00FD6C46" w:rsidP="00CF1D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Регионално управление на образованието</w:t>
            </w:r>
          </w:p>
          <w:p w:rsidR="00FD6C46" w:rsidRPr="00CF1D87" w:rsidRDefault="00FD6C46" w:rsidP="00CF1D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Министерство на образованието е науката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br/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CF1D87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 xml:space="preserve">Отказът се обжалва по реда на </w:t>
            </w:r>
            <w:proofErr w:type="spellStart"/>
            <w:r w:rsidRPr="00CF1D87">
              <w:rPr>
                <w:rFonts w:ascii="Times New Roman" w:hAnsi="Times New Roman"/>
                <w:sz w:val="24"/>
                <w:szCs w:val="24"/>
              </w:rPr>
              <w:t>Административнопроцесуалния</w:t>
            </w:r>
            <w:proofErr w:type="spellEnd"/>
            <w:r w:rsidRPr="00CF1D87">
              <w:rPr>
                <w:rFonts w:ascii="Times New Roman" w:hAnsi="Times New Roman"/>
                <w:sz w:val="24"/>
                <w:szCs w:val="24"/>
              </w:rPr>
              <w:t xml:space="preserve"> кодекс пред Административен съд.</w:t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13. Електронен адрес за предложения във връзка с услугата.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000B93" w:rsidRDefault="00FD6C46" w:rsidP="0000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ou_</w:t>
            </w:r>
            <w:r w:rsidR="00DC7722">
              <w:rPr>
                <w:rFonts w:ascii="Times New Roman" w:hAnsi="Times New Roman"/>
                <w:sz w:val="24"/>
                <w:szCs w:val="24"/>
                <w:lang w:val="en-US"/>
              </w:rPr>
              <w:t>osenovo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en-US"/>
              </w:rPr>
              <w:t>@abv.bg</w:t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i/>
                <w:sz w:val="24"/>
                <w:szCs w:val="24"/>
              </w:rPr>
              <w:t>/електронен адрес на училището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D6C46" w:rsidRPr="00CF1D87" w:rsidRDefault="00FD6C46" w:rsidP="00CF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14. Начини на получаване на резултата от услугата</w:t>
            </w: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87">
              <w:rPr>
                <w:rFonts w:ascii="Times New Roman" w:hAnsi="Times New Roman"/>
                <w:sz w:val="24"/>
                <w:szCs w:val="24"/>
              </w:rPr>
              <w:t>Лично/</w:t>
            </w:r>
            <w:r w:rsidRPr="00CF1D8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 родителя/настойника на ученика/ </w:t>
            </w:r>
            <w:r w:rsidRPr="00CF1D87">
              <w:rPr>
                <w:rFonts w:ascii="Times New Roman" w:hAnsi="Times New Roman"/>
                <w:sz w:val="24"/>
                <w:szCs w:val="24"/>
              </w:rPr>
              <w:t>чрез упълномощено лице</w:t>
            </w:r>
          </w:p>
          <w:p w:rsidR="00FD6C46" w:rsidRPr="00CF1D87" w:rsidRDefault="00FD6C46" w:rsidP="00CF1D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46" w:rsidRPr="00BF7003" w:rsidTr="00ED64FA">
        <w:trPr>
          <w:tblCellSpacing w:w="15" w:type="dxa"/>
        </w:trPr>
        <w:tc>
          <w:tcPr>
            <w:tcW w:w="10206" w:type="dxa"/>
            <w:vAlign w:val="center"/>
          </w:tcPr>
          <w:p w:rsidR="00FD6C46" w:rsidRPr="00CF1D87" w:rsidRDefault="00FD6C46" w:rsidP="00CF1D8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D6C46" w:rsidRDefault="00FD6C46"/>
    <w:sectPr w:rsidR="00FD6C46" w:rsidSect="008D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87"/>
    <w:rsid w:val="00000B93"/>
    <w:rsid w:val="008D69F2"/>
    <w:rsid w:val="00AB0AFD"/>
    <w:rsid w:val="00BA4A91"/>
    <w:rsid w:val="00BF7003"/>
    <w:rsid w:val="00CF1D87"/>
    <w:rsid w:val="00DC7722"/>
    <w:rsid w:val="00ED64FA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</dc:creator>
  <cp:lastModifiedBy>silveto</cp:lastModifiedBy>
  <cp:revision>2</cp:revision>
  <dcterms:created xsi:type="dcterms:W3CDTF">2022-02-28T09:27:00Z</dcterms:created>
  <dcterms:modified xsi:type="dcterms:W3CDTF">2022-02-28T09:27:00Z</dcterms:modified>
</cp:coreProperties>
</file>